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23" w:rsidRPr="00757E23" w:rsidRDefault="00757E23" w:rsidP="00757E23">
      <w:pPr>
        <w:pStyle w:val="Default"/>
        <w:jc w:val="center"/>
        <w:rPr>
          <w:b/>
          <w:sz w:val="32"/>
          <w:szCs w:val="32"/>
        </w:rPr>
      </w:pPr>
      <w:r w:rsidRPr="00757E23">
        <w:rPr>
          <w:b/>
          <w:sz w:val="32"/>
          <w:szCs w:val="32"/>
        </w:rPr>
        <w:t>Základná škola s materskou školou Lietavská Svinná - Babkov</w:t>
      </w:r>
    </w:p>
    <w:p w:rsidR="00757E23" w:rsidRDefault="00757E23" w:rsidP="00757E23">
      <w:pPr>
        <w:pStyle w:val="Default"/>
        <w:rPr>
          <w:sz w:val="28"/>
          <w:szCs w:val="28"/>
        </w:rPr>
      </w:pPr>
      <w:r>
        <w:t xml:space="preserve"> </w:t>
      </w:r>
    </w:p>
    <w:p w:rsidR="00757E23" w:rsidRDefault="00757E23" w:rsidP="00757E23">
      <w:pPr>
        <w:pStyle w:val="Default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jc w:val="center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jc w:val="center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jc w:val="center"/>
        <w:rPr>
          <w:b/>
          <w:bCs/>
          <w:sz w:val="28"/>
          <w:szCs w:val="28"/>
        </w:rPr>
      </w:pPr>
    </w:p>
    <w:p w:rsidR="00757E23" w:rsidRDefault="00757E23" w:rsidP="00757E23">
      <w:pPr>
        <w:pStyle w:val="Default"/>
        <w:jc w:val="center"/>
        <w:rPr>
          <w:b/>
          <w:bCs/>
          <w:sz w:val="28"/>
          <w:szCs w:val="28"/>
        </w:rPr>
      </w:pPr>
    </w:p>
    <w:p w:rsidR="00757E23" w:rsidRDefault="000355CB" w:rsidP="00757E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VZDELÁVACÍ PROGRAM PRE Ž</w:t>
      </w:r>
      <w:r w:rsidR="00757E23">
        <w:rPr>
          <w:b/>
          <w:bCs/>
          <w:sz w:val="28"/>
          <w:szCs w:val="28"/>
        </w:rPr>
        <w:t>IAKOV S AUTIZMOM ALEBO ĎALŠÍMI PERVAZÍVNYMI VÝVINOVÝMI PORUCHAMI</w:t>
      </w:r>
    </w:p>
    <w:p w:rsidR="00757E23" w:rsidRDefault="00757E23" w:rsidP="00757E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(BEZ MENTÁLNEHO POSTIHNUTIA)</w:t>
      </w:r>
    </w:p>
    <w:p w:rsidR="00757E23" w:rsidRDefault="00757E23" w:rsidP="00757E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ISCED 1 – primárne vzdelávanie</w:t>
      </w:r>
    </w:p>
    <w:p w:rsidR="00757E23" w:rsidRDefault="00757E23" w:rsidP="00757E23">
      <w:pPr>
        <w:pStyle w:val="Default"/>
        <w:rPr>
          <w:color w:val="auto"/>
        </w:rPr>
      </w:pPr>
    </w:p>
    <w:p w:rsidR="00757E23" w:rsidRDefault="00757E23" w:rsidP="00757E23">
      <w:pPr>
        <w:pStyle w:val="Default"/>
        <w:rPr>
          <w:color w:val="auto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Default="00757E23" w:rsidP="00757E23">
      <w:pPr>
        <w:pStyle w:val="Default"/>
        <w:rPr>
          <w:b/>
          <w:bCs/>
          <w:color w:val="auto"/>
          <w:sz w:val="23"/>
          <w:szCs w:val="23"/>
        </w:rPr>
      </w:pPr>
    </w:p>
    <w:p w:rsidR="00757E23" w:rsidRPr="00021021" w:rsidRDefault="00757E23" w:rsidP="00520634">
      <w:pPr>
        <w:pStyle w:val="Default"/>
        <w:jc w:val="both"/>
        <w:rPr>
          <w:color w:val="auto"/>
        </w:rPr>
      </w:pPr>
      <w:r w:rsidRPr="00021021">
        <w:rPr>
          <w:b/>
          <w:bCs/>
          <w:color w:val="auto"/>
        </w:rPr>
        <w:lastRenderedPageBreak/>
        <w:t xml:space="preserve">1. Ciele výchovy a vzdelávania </w:t>
      </w:r>
    </w:p>
    <w:p w:rsidR="00757E23" w:rsidRPr="00021021" w:rsidRDefault="00757E23" w:rsidP="00520634">
      <w:pPr>
        <w:pStyle w:val="Default"/>
        <w:jc w:val="both"/>
        <w:rPr>
          <w:color w:val="auto"/>
        </w:rPr>
      </w:pPr>
      <w:r w:rsidRPr="00021021">
        <w:rPr>
          <w:color w:val="auto"/>
        </w:rPr>
        <w:t xml:space="preserve">Hlavnými cieľmi primárneho a  vzdelávania žiakov s </w:t>
      </w:r>
      <w:proofErr w:type="spellStart"/>
      <w:r w:rsidRPr="00021021">
        <w:rPr>
          <w:color w:val="auto"/>
        </w:rPr>
        <w:t>autizmom</w:t>
      </w:r>
      <w:proofErr w:type="spellEnd"/>
      <w:r w:rsidRPr="00021021">
        <w:rPr>
          <w:color w:val="auto"/>
        </w:rPr>
        <w:t xml:space="preserve"> alebo ďalšími </w:t>
      </w:r>
      <w:proofErr w:type="spellStart"/>
      <w:r w:rsidRPr="00021021">
        <w:rPr>
          <w:color w:val="auto"/>
        </w:rPr>
        <w:t>pervazívnymi</w:t>
      </w:r>
      <w:proofErr w:type="spellEnd"/>
      <w:r w:rsidRPr="00021021">
        <w:rPr>
          <w:color w:val="auto"/>
        </w:rPr>
        <w:t xml:space="preserve"> vývinovými poruchami (bez mentálneho postihnutia) sú rozvinuté kľúčové spôsobilosti (ako kombinácie vedomostí, spôsobilostí, skúseností a postojov) na úrovni, ktorá je pre nich osobne dosiahnuteľná a maximálne možné integrovanie do spoločnosti. Plnia porovnateľné ciele vzdelávania ako ostatní žiaci základných škôl na primárnom  stupni vzdelávania.</w:t>
      </w:r>
    </w:p>
    <w:p w:rsidR="00757E23" w:rsidRPr="00021021" w:rsidRDefault="00757E23" w:rsidP="00520634">
      <w:pPr>
        <w:pStyle w:val="Default"/>
        <w:jc w:val="both"/>
        <w:rPr>
          <w:color w:val="auto"/>
        </w:rPr>
      </w:pPr>
    </w:p>
    <w:p w:rsidR="00757E23" w:rsidRPr="00021021" w:rsidRDefault="00757E23" w:rsidP="00520634">
      <w:pPr>
        <w:pStyle w:val="Default"/>
        <w:jc w:val="both"/>
        <w:rPr>
          <w:color w:val="auto"/>
        </w:rPr>
      </w:pPr>
      <w:r w:rsidRPr="00021021">
        <w:rPr>
          <w:b/>
          <w:bCs/>
          <w:color w:val="auto"/>
        </w:rPr>
        <w:t xml:space="preserve">2. Stupeň vzdelania </w:t>
      </w:r>
    </w:p>
    <w:p w:rsidR="00757E23" w:rsidRPr="00021021" w:rsidRDefault="00757E23" w:rsidP="00520634">
      <w:pPr>
        <w:pStyle w:val="Default"/>
        <w:jc w:val="both"/>
        <w:rPr>
          <w:color w:val="auto"/>
        </w:rPr>
      </w:pPr>
      <w:r w:rsidRPr="00021021">
        <w:rPr>
          <w:color w:val="auto"/>
        </w:rPr>
        <w:t xml:space="preserve">Primárne vzdelávanie (ISCED 1). </w:t>
      </w:r>
    </w:p>
    <w:p w:rsidR="00757E23" w:rsidRPr="00021021" w:rsidRDefault="00757E23" w:rsidP="00520634">
      <w:pPr>
        <w:pStyle w:val="Default"/>
        <w:jc w:val="both"/>
        <w:rPr>
          <w:color w:val="auto"/>
        </w:rPr>
      </w:pPr>
      <w:r w:rsidRPr="00021021">
        <w:rPr>
          <w:color w:val="auto"/>
        </w:rPr>
        <w:t xml:space="preserve"> </w:t>
      </w:r>
    </w:p>
    <w:p w:rsidR="00757E23" w:rsidRPr="00021021" w:rsidRDefault="00757E23" w:rsidP="00520634">
      <w:pPr>
        <w:pStyle w:val="Default"/>
        <w:jc w:val="both"/>
        <w:rPr>
          <w:color w:val="auto"/>
        </w:rPr>
      </w:pPr>
      <w:r w:rsidRPr="00021021">
        <w:rPr>
          <w:b/>
          <w:bCs/>
          <w:color w:val="auto"/>
        </w:rPr>
        <w:t xml:space="preserve">3. Profil absolventa </w:t>
      </w:r>
    </w:p>
    <w:p w:rsidR="00757E23" w:rsidRPr="00021021" w:rsidRDefault="00757E23" w:rsidP="00520634">
      <w:pPr>
        <w:pStyle w:val="Default"/>
        <w:jc w:val="both"/>
        <w:rPr>
          <w:color w:val="auto"/>
        </w:rPr>
      </w:pPr>
      <w:r w:rsidRPr="00021021">
        <w:rPr>
          <w:color w:val="auto"/>
        </w:rPr>
        <w:t xml:space="preserve">Osvojené kompetencie žiakov s </w:t>
      </w:r>
      <w:proofErr w:type="spellStart"/>
      <w:r w:rsidRPr="00021021">
        <w:rPr>
          <w:color w:val="auto"/>
        </w:rPr>
        <w:t>autizmom</w:t>
      </w:r>
      <w:proofErr w:type="spellEnd"/>
      <w:r w:rsidRPr="00021021">
        <w:rPr>
          <w:color w:val="auto"/>
        </w:rPr>
        <w:t xml:space="preserve"> alebo ďalšími </w:t>
      </w:r>
      <w:proofErr w:type="spellStart"/>
      <w:r w:rsidRPr="00021021">
        <w:rPr>
          <w:color w:val="auto"/>
        </w:rPr>
        <w:t>pervazívnymi</w:t>
      </w:r>
      <w:proofErr w:type="spellEnd"/>
      <w:r w:rsidRPr="00021021">
        <w:rPr>
          <w:color w:val="auto"/>
        </w:rPr>
        <w:t xml:space="preserve"> vývinovými poruchami (bez mentálneho postihnutia) zodpovedajú profilu absolventa primárneho stupňa vzdelávania.</w:t>
      </w:r>
    </w:p>
    <w:p w:rsidR="00757E23" w:rsidRPr="00021021" w:rsidRDefault="00757E23" w:rsidP="00520634">
      <w:pPr>
        <w:pStyle w:val="Default"/>
        <w:jc w:val="both"/>
        <w:rPr>
          <w:color w:val="auto"/>
        </w:rPr>
      </w:pPr>
    </w:p>
    <w:p w:rsidR="00757E23" w:rsidRPr="00021021" w:rsidRDefault="00757E23" w:rsidP="00520634">
      <w:pPr>
        <w:pStyle w:val="Default"/>
        <w:jc w:val="both"/>
        <w:rPr>
          <w:color w:val="auto"/>
        </w:rPr>
      </w:pPr>
      <w:r w:rsidRPr="00021021">
        <w:rPr>
          <w:color w:val="auto"/>
        </w:rPr>
        <w:t>4.</w:t>
      </w:r>
      <w:r w:rsidRPr="00021021">
        <w:rPr>
          <w:b/>
          <w:bCs/>
          <w:color w:val="auto"/>
        </w:rPr>
        <w:t xml:space="preserve"> Vzdelávacie oblasti </w:t>
      </w:r>
    </w:p>
    <w:p w:rsidR="00757E23" w:rsidRPr="00021021" w:rsidRDefault="00757E23" w:rsidP="00520634">
      <w:pPr>
        <w:pStyle w:val="Default"/>
        <w:jc w:val="both"/>
        <w:rPr>
          <w:color w:val="auto"/>
        </w:rPr>
      </w:pPr>
      <w:r w:rsidRPr="00021021">
        <w:rPr>
          <w:color w:val="auto"/>
        </w:rPr>
        <w:t xml:space="preserve">Na primárnom stupni vzdelávania sú do vzdelávacej oblasti JAZYK A KOMUNIKÁCIA zaradené predmety </w:t>
      </w:r>
      <w:r w:rsidRPr="00021021">
        <w:rPr>
          <w:b/>
          <w:bCs/>
          <w:color w:val="auto"/>
        </w:rPr>
        <w:t xml:space="preserve">rozvíjanie komunikačných schopností a sociálnych zručností </w:t>
      </w:r>
      <w:r w:rsidRPr="00021021">
        <w:rPr>
          <w:color w:val="auto"/>
        </w:rPr>
        <w:t xml:space="preserve">a </w:t>
      </w:r>
      <w:r w:rsidRPr="00021021">
        <w:rPr>
          <w:b/>
          <w:bCs/>
          <w:color w:val="auto"/>
        </w:rPr>
        <w:t xml:space="preserve">rozvíjanie </w:t>
      </w:r>
      <w:proofErr w:type="spellStart"/>
      <w:r w:rsidRPr="00021021">
        <w:rPr>
          <w:b/>
          <w:bCs/>
          <w:color w:val="auto"/>
        </w:rPr>
        <w:t>grafomotorických</w:t>
      </w:r>
      <w:proofErr w:type="spellEnd"/>
      <w:r w:rsidRPr="00021021">
        <w:rPr>
          <w:b/>
          <w:bCs/>
          <w:color w:val="auto"/>
        </w:rPr>
        <w:t xml:space="preserve"> zručností a písanie </w:t>
      </w:r>
      <w:r w:rsidRPr="00021021">
        <w:rPr>
          <w:color w:val="auto"/>
        </w:rPr>
        <w:t xml:space="preserve">ako špecifické predmety určené pre žiakov s touto diagnózou. </w:t>
      </w:r>
    </w:p>
    <w:p w:rsidR="00757E23" w:rsidRPr="00021021" w:rsidRDefault="00757E23" w:rsidP="00757E23">
      <w:pPr>
        <w:pStyle w:val="Default"/>
        <w:rPr>
          <w:color w:val="auto"/>
        </w:rPr>
      </w:pPr>
    </w:p>
    <w:p w:rsidR="00757E23" w:rsidRPr="00021021" w:rsidRDefault="00757E23" w:rsidP="00757E23">
      <w:pPr>
        <w:pStyle w:val="Default"/>
        <w:rPr>
          <w:color w:val="auto"/>
        </w:rPr>
      </w:pPr>
    </w:p>
    <w:p w:rsidR="00757E23" w:rsidRPr="00021021" w:rsidRDefault="00757E23" w:rsidP="00757E23">
      <w:pPr>
        <w:pStyle w:val="Default"/>
        <w:jc w:val="center"/>
        <w:rPr>
          <w:b/>
          <w:bCs/>
          <w:color w:val="auto"/>
        </w:rPr>
      </w:pPr>
      <w:r w:rsidRPr="00021021">
        <w:rPr>
          <w:b/>
          <w:bCs/>
          <w:color w:val="auto"/>
        </w:rPr>
        <w:t>ZÁKLADNÉ PREDMETY VO VZDELÁVACÍCH OBLASTIACH PRE ŢIAKOV S AUTIZMOM ALEBO ĎALŠÍMI PERVAZÍVNYMI VÝVINOVÝMI PORUCHAMI (BEZ MENTÁLNEHO POSTIHNUTIA) S VYUČOVACÍM JAZYKOM SLOVENSKÝM .</w:t>
      </w:r>
    </w:p>
    <w:p w:rsidR="009514E6" w:rsidRPr="00021021" w:rsidRDefault="00A46E0E" w:rsidP="00A46E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021">
        <w:rPr>
          <w:rFonts w:ascii="Times New Roman" w:hAnsi="Times New Roman" w:cs="Times New Roman"/>
          <w:sz w:val="24"/>
          <w:szCs w:val="24"/>
        </w:rPr>
        <w:t>ISCED 1 - primárne vzdelávanie</w:t>
      </w: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A46E0E" w:rsidTr="00A46E0E">
        <w:tc>
          <w:tcPr>
            <w:tcW w:w="4606" w:type="dxa"/>
          </w:tcPr>
          <w:p w:rsidR="00A46E0E" w:rsidRDefault="00A46E0E" w:rsidP="00A46E0E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23"/>
                <w:szCs w:val="23"/>
              </w:rPr>
              <w:t>V</w:t>
            </w:r>
            <w:r>
              <w:rPr>
                <w:b/>
                <w:bCs/>
                <w:sz w:val="19"/>
                <w:szCs w:val="19"/>
              </w:rPr>
              <w:t xml:space="preserve">ZDELÁVACIA OBLASŤ </w:t>
            </w:r>
          </w:p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PREDMETY </w:t>
            </w:r>
          </w:p>
          <w:p w:rsidR="00A46E0E" w:rsidRDefault="00A46E0E" w:rsidP="00A46E0E"/>
        </w:tc>
      </w:tr>
      <w:tr w:rsidR="00A46E0E" w:rsidTr="00A46E0E">
        <w:tc>
          <w:tcPr>
            <w:tcW w:w="4606" w:type="dxa"/>
            <w:vMerge w:val="restart"/>
          </w:tcPr>
          <w:p w:rsidR="00A46E0E" w:rsidRDefault="00A46E0E" w:rsidP="00A46E0E">
            <w:pPr>
              <w:pStyle w:val="Default"/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>J</w:t>
            </w:r>
            <w:r>
              <w:rPr>
                <w:sz w:val="19"/>
                <w:szCs w:val="19"/>
              </w:rPr>
              <w:t xml:space="preserve">AZYK A KOMUNIKÁCIA </w:t>
            </w:r>
          </w:p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</w:pPr>
            <w:r>
              <w:rPr>
                <w:sz w:val="19"/>
                <w:szCs w:val="19"/>
              </w:rPr>
              <w:t xml:space="preserve">SLOVENSKÝ JAZYK A LITERATÚRA </w:t>
            </w:r>
          </w:p>
        </w:tc>
      </w:tr>
      <w:tr w:rsidR="00A46E0E" w:rsidTr="00A46E0E">
        <w:tc>
          <w:tcPr>
            <w:tcW w:w="4606" w:type="dxa"/>
            <w:vMerge/>
          </w:tcPr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</w:pPr>
            <w:r>
              <w:rPr>
                <w:sz w:val="19"/>
                <w:szCs w:val="19"/>
              </w:rPr>
              <w:t xml:space="preserve">PRVÝ CUDZÍ JAZYK </w:t>
            </w:r>
          </w:p>
        </w:tc>
      </w:tr>
      <w:tr w:rsidR="00A46E0E" w:rsidTr="00A46E0E">
        <w:tc>
          <w:tcPr>
            <w:tcW w:w="4606" w:type="dxa"/>
            <w:vMerge/>
          </w:tcPr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</w:pPr>
            <w:r>
              <w:rPr>
                <w:sz w:val="19"/>
                <w:szCs w:val="19"/>
              </w:rPr>
              <w:t xml:space="preserve">ROZVÍJANIE KOMUNIKAČNÝCH SCHOPNOSTÍ A SOCIÁLNYCH ZRUČNOSTÍ </w:t>
            </w:r>
          </w:p>
        </w:tc>
      </w:tr>
      <w:tr w:rsidR="00A46E0E" w:rsidTr="00A46E0E">
        <w:tc>
          <w:tcPr>
            <w:tcW w:w="4606" w:type="dxa"/>
            <w:vMerge/>
          </w:tcPr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</w:pPr>
            <w:r>
              <w:rPr>
                <w:sz w:val="19"/>
                <w:szCs w:val="19"/>
              </w:rPr>
              <w:t xml:space="preserve">ROZVÍJANIE GRAFOMOTORICKÝCH ZRUČNOSTÍ A PÍSANIE </w:t>
            </w:r>
          </w:p>
        </w:tc>
      </w:tr>
      <w:tr w:rsidR="00A46E0E" w:rsidTr="00A46E0E">
        <w:tc>
          <w:tcPr>
            <w:tcW w:w="4606" w:type="dxa"/>
            <w:vMerge w:val="restart"/>
          </w:tcPr>
          <w:p w:rsidR="00A46E0E" w:rsidRDefault="00A46E0E" w:rsidP="00A46E0E">
            <w:pPr>
              <w:pStyle w:val="Default"/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z w:val="19"/>
                <w:szCs w:val="19"/>
              </w:rPr>
              <w:t xml:space="preserve">RÍRODA A SPOLOČNOSŤ </w:t>
            </w:r>
          </w:p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PRÍRODOVEDA </w:t>
            </w:r>
          </w:p>
          <w:p w:rsidR="00A46E0E" w:rsidRDefault="00A46E0E" w:rsidP="00A46E0E"/>
        </w:tc>
      </w:tr>
      <w:tr w:rsidR="00A46E0E" w:rsidTr="00A46E0E">
        <w:tc>
          <w:tcPr>
            <w:tcW w:w="4606" w:type="dxa"/>
            <w:vMerge/>
          </w:tcPr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VLASTIVEDA </w:t>
            </w:r>
          </w:p>
          <w:p w:rsidR="00A46E0E" w:rsidRDefault="00A46E0E" w:rsidP="00A46E0E"/>
        </w:tc>
      </w:tr>
      <w:tr w:rsidR="00A46E0E" w:rsidTr="00A46E0E">
        <w:tc>
          <w:tcPr>
            <w:tcW w:w="4606" w:type="dxa"/>
          </w:tcPr>
          <w:p w:rsidR="00A46E0E" w:rsidRDefault="00A46E0E" w:rsidP="00A46E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ČLOVEK A HODNOTY </w:t>
            </w:r>
          </w:p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 xml:space="preserve">ETICKÁ VÝCHOVA </w:t>
            </w:r>
            <w:r>
              <w:rPr>
                <w:sz w:val="23"/>
                <w:szCs w:val="23"/>
              </w:rPr>
              <w:t xml:space="preserve">/ </w:t>
            </w:r>
          </w:p>
          <w:p w:rsidR="00A46E0E" w:rsidRDefault="00A46E0E" w:rsidP="00A46E0E">
            <w:r>
              <w:rPr>
                <w:sz w:val="19"/>
                <w:szCs w:val="19"/>
              </w:rPr>
              <w:t xml:space="preserve">NÁBOŽENSKÁ VÝCHOVA </w:t>
            </w:r>
          </w:p>
        </w:tc>
      </w:tr>
      <w:tr w:rsidR="00A46E0E" w:rsidTr="00A46E0E">
        <w:tc>
          <w:tcPr>
            <w:tcW w:w="4606" w:type="dxa"/>
          </w:tcPr>
          <w:p w:rsidR="00A46E0E" w:rsidRDefault="00A46E0E" w:rsidP="00A46E0E">
            <w:pPr>
              <w:pStyle w:val="Default"/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>Č</w:t>
            </w:r>
            <w:r>
              <w:rPr>
                <w:sz w:val="19"/>
                <w:szCs w:val="19"/>
              </w:rPr>
              <w:t xml:space="preserve">LOVEK A SVET PRÁCE </w:t>
            </w:r>
          </w:p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</w:pPr>
            <w:r>
              <w:rPr>
                <w:sz w:val="19"/>
                <w:szCs w:val="19"/>
              </w:rPr>
              <w:t xml:space="preserve">PRACOVNÉ VYUČOVANIE </w:t>
            </w:r>
          </w:p>
        </w:tc>
      </w:tr>
      <w:tr w:rsidR="00A46E0E" w:rsidTr="00A46E0E">
        <w:tc>
          <w:tcPr>
            <w:tcW w:w="4606" w:type="dxa"/>
            <w:vMerge w:val="restart"/>
          </w:tcPr>
          <w:p w:rsidR="00A46E0E" w:rsidRDefault="00A46E0E" w:rsidP="00A46E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UMENIE A KULTÚRA </w:t>
            </w:r>
          </w:p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</w:pPr>
            <w:r>
              <w:rPr>
                <w:sz w:val="19"/>
                <w:szCs w:val="19"/>
              </w:rPr>
              <w:t>VÝTVARNÁ VÝCHOVA</w:t>
            </w:r>
          </w:p>
        </w:tc>
      </w:tr>
      <w:tr w:rsidR="00A46E0E" w:rsidTr="00A46E0E">
        <w:tc>
          <w:tcPr>
            <w:tcW w:w="4606" w:type="dxa"/>
            <w:vMerge/>
          </w:tcPr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</w:pPr>
            <w:r>
              <w:rPr>
                <w:sz w:val="19"/>
                <w:szCs w:val="19"/>
              </w:rPr>
              <w:t xml:space="preserve">HUDOBNÁ VÝCHOVA </w:t>
            </w:r>
          </w:p>
        </w:tc>
      </w:tr>
      <w:tr w:rsidR="00A46E0E" w:rsidTr="00A46E0E">
        <w:tc>
          <w:tcPr>
            <w:tcW w:w="4606" w:type="dxa"/>
          </w:tcPr>
          <w:p w:rsidR="00A46E0E" w:rsidRDefault="00A46E0E" w:rsidP="00A46E0E">
            <w:pPr>
              <w:pStyle w:val="Default"/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>Z</w:t>
            </w:r>
            <w:r>
              <w:rPr>
                <w:sz w:val="19"/>
                <w:szCs w:val="19"/>
              </w:rPr>
              <w:t xml:space="preserve">DRAVIE A POHYB </w:t>
            </w:r>
          </w:p>
          <w:p w:rsidR="00A46E0E" w:rsidRDefault="00A46E0E" w:rsidP="00A46E0E"/>
        </w:tc>
        <w:tc>
          <w:tcPr>
            <w:tcW w:w="4606" w:type="dxa"/>
          </w:tcPr>
          <w:p w:rsidR="00A46E0E" w:rsidRDefault="00A46E0E" w:rsidP="00A46E0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TELESNÁ VÝCHOVA </w:t>
            </w:r>
          </w:p>
          <w:p w:rsidR="00A46E0E" w:rsidRDefault="00A46E0E" w:rsidP="00A46E0E">
            <w:pPr>
              <w:pStyle w:val="Default"/>
              <w:rPr>
                <w:sz w:val="19"/>
                <w:szCs w:val="19"/>
              </w:rPr>
            </w:pPr>
          </w:p>
        </w:tc>
      </w:tr>
    </w:tbl>
    <w:p w:rsidR="00A46E0E" w:rsidRDefault="00A46E0E" w:rsidP="00A46E0E"/>
    <w:p w:rsidR="00021021" w:rsidRDefault="00021021" w:rsidP="00A46E0E">
      <w:pPr>
        <w:pStyle w:val="Default"/>
        <w:rPr>
          <w:b/>
          <w:bCs/>
        </w:rPr>
      </w:pPr>
    </w:p>
    <w:p w:rsidR="00021021" w:rsidRDefault="00021021" w:rsidP="00A46E0E">
      <w:pPr>
        <w:pStyle w:val="Default"/>
        <w:rPr>
          <w:b/>
          <w:bCs/>
        </w:rPr>
      </w:pPr>
    </w:p>
    <w:p w:rsidR="00A46E0E" w:rsidRPr="00021021" w:rsidRDefault="00A46E0E" w:rsidP="00520634">
      <w:pPr>
        <w:pStyle w:val="Default"/>
        <w:jc w:val="both"/>
      </w:pPr>
      <w:r w:rsidRPr="00021021">
        <w:rPr>
          <w:b/>
          <w:bCs/>
        </w:rPr>
        <w:lastRenderedPageBreak/>
        <w:t xml:space="preserve">5. </w:t>
      </w:r>
      <w:r w:rsidR="00021021">
        <w:rPr>
          <w:b/>
          <w:bCs/>
        </w:rPr>
        <w:t>Charakteristika, špecifiká a dĺž</w:t>
      </w:r>
      <w:r w:rsidRPr="00021021">
        <w:rPr>
          <w:b/>
          <w:bCs/>
        </w:rPr>
        <w:t xml:space="preserve">ka výchovy a vzdelávania, podmienky prijímania </w:t>
      </w:r>
    </w:p>
    <w:p w:rsidR="00A46E0E" w:rsidRPr="00021021" w:rsidRDefault="00A46E0E" w:rsidP="00520634">
      <w:pPr>
        <w:pStyle w:val="Default"/>
        <w:jc w:val="both"/>
      </w:pPr>
      <w:r w:rsidRPr="00021021">
        <w:t xml:space="preserve">V MKCH – 10 (1992) sú do skupiny </w:t>
      </w:r>
      <w:proofErr w:type="spellStart"/>
      <w:r w:rsidRPr="00021021">
        <w:t>pervazívnych</w:t>
      </w:r>
      <w:proofErr w:type="spellEnd"/>
      <w:r w:rsidRPr="00021021">
        <w:t xml:space="preserve"> vývinových porúch zahrnuté tieto diagnostické kategórie: detský </w:t>
      </w:r>
      <w:proofErr w:type="spellStart"/>
      <w:r w:rsidRPr="00021021">
        <w:t>autizmus</w:t>
      </w:r>
      <w:proofErr w:type="spellEnd"/>
      <w:r w:rsidRPr="00021021">
        <w:t xml:space="preserve"> (F84.0), atypický </w:t>
      </w:r>
      <w:proofErr w:type="spellStart"/>
      <w:r w:rsidRPr="00021021">
        <w:t>autizmus</w:t>
      </w:r>
      <w:proofErr w:type="spellEnd"/>
      <w:r w:rsidRPr="00021021">
        <w:t xml:space="preserve"> (F84.1), </w:t>
      </w:r>
      <w:proofErr w:type="spellStart"/>
      <w:r w:rsidRPr="00021021">
        <w:t>Rettov</w:t>
      </w:r>
      <w:proofErr w:type="spellEnd"/>
      <w:r w:rsidRPr="00021021">
        <w:t xml:space="preserve"> syndróm (F84.2), iná </w:t>
      </w:r>
      <w:proofErr w:type="spellStart"/>
      <w:r w:rsidRPr="00021021">
        <w:t>dezintegratívna</w:t>
      </w:r>
      <w:proofErr w:type="spellEnd"/>
      <w:r w:rsidRPr="00021021">
        <w:t xml:space="preserve"> porucha v detstve (F84.3), </w:t>
      </w:r>
      <w:proofErr w:type="spellStart"/>
      <w:r w:rsidRPr="00021021">
        <w:t>hyperaktívna</w:t>
      </w:r>
      <w:proofErr w:type="spellEnd"/>
      <w:r w:rsidRPr="00021021">
        <w:t xml:space="preserve"> porucha spojená s mentálnou retardáciou a stereotypnými pohybmi (F84.4), </w:t>
      </w:r>
      <w:proofErr w:type="spellStart"/>
      <w:r w:rsidRPr="00021021">
        <w:t>Aspergerov</w:t>
      </w:r>
      <w:proofErr w:type="spellEnd"/>
      <w:r w:rsidRPr="00021021">
        <w:t xml:space="preserve"> syndróm (F84.5), iné </w:t>
      </w:r>
      <w:proofErr w:type="spellStart"/>
      <w:r w:rsidRPr="00021021">
        <w:t>pervazívne</w:t>
      </w:r>
      <w:proofErr w:type="spellEnd"/>
      <w:r w:rsidRPr="00021021">
        <w:t xml:space="preserve"> vývinové poruchy (F84.6), nešpecifikovaná </w:t>
      </w:r>
      <w:proofErr w:type="spellStart"/>
      <w:r w:rsidRPr="00021021">
        <w:t>pervazívna</w:t>
      </w:r>
      <w:proofErr w:type="spellEnd"/>
      <w:r w:rsidRPr="00021021">
        <w:t xml:space="preserve"> vývinová porucha (F84.9). </w:t>
      </w:r>
    </w:p>
    <w:p w:rsidR="00A46E0E" w:rsidRPr="00021021" w:rsidRDefault="00A46E0E" w:rsidP="00520634">
      <w:pPr>
        <w:pStyle w:val="Default"/>
        <w:jc w:val="both"/>
      </w:pPr>
      <w:r w:rsidRPr="00021021">
        <w:rPr>
          <w:b/>
          <w:bCs/>
        </w:rPr>
        <w:t xml:space="preserve">Špecifiká výchovy a vzdelávania </w:t>
      </w:r>
    </w:p>
    <w:p w:rsidR="00A46E0E" w:rsidRPr="00021021" w:rsidRDefault="00A46E0E" w:rsidP="00520634">
      <w:pPr>
        <w:pStyle w:val="Default"/>
        <w:spacing w:after="147"/>
        <w:jc w:val="both"/>
      </w:pPr>
      <w:r w:rsidRPr="00021021">
        <w:rPr>
          <w:b/>
          <w:bCs/>
        </w:rPr>
        <w:t xml:space="preserve">– </w:t>
      </w:r>
      <w:r w:rsidRPr="00021021">
        <w:t xml:space="preserve">Vzdelávanie </w:t>
      </w:r>
      <w:r w:rsidR="007C348E" w:rsidRPr="00021021">
        <w:t>ž</w:t>
      </w:r>
      <w:r w:rsidRPr="00021021">
        <w:t xml:space="preserve">iakov má individuálny charakter. </w:t>
      </w:r>
    </w:p>
    <w:p w:rsidR="00A46E0E" w:rsidRPr="00021021" w:rsidRDefault="00A46E0E" w:rsidP="00520634">
      <w:pPr>
        <w:pStyle w:val="Default"/>
        <w:jc w:val="both"/>
      </w:pPr>
      <w:r w:rsidRPr="00021021">
        <w:rPr>
          <w:b/>
          <w:bCs/>
        </w:rPr>
        <w:t xml:space="preserve">– </w:t>
      </w:r>
      <w:r w:rsidRPr="00021021">
        <w:t xml:space="preserve">Výchova a vzdelávanie </w:t>
      </w:r>
      <w:r w:rsidR="007C348E" w:rsidRPr="00021021">
        <w:t>ž</w:t>
      </w:r>
      <w:r w:rsidRPr="00021021">
        <w:t xml:space="preserve">iakov s </w:t>
      </w:r>
      <w:proofErr w:type="spellStart"/>
      <w:r w:rsidRPr="00021021">
        <w:t>autizmom</w:t>
      </w:r>
      <w:proofErr w:type="spellEnd"/>
      <w:r w:rsidRPr="00021021">
        <w:t xml:space="preserve"> sa uskutočňuje podľa </w:t>
      </w:r>
      <w:r w:rsidRPr="00021021">
        <w:rPr>
          <w:b/>
          <w:bCs/>
        </w:rPr>
        <w:t>individuálneho vzdelávacieho programu</w:t>
      </w:r>
      <w:r w:rsidRPr="00021021">
        <w:t xml:space="preserve">, ktorý vypracúva škola v spolupráci so školským zariadením výchovnej prevencie a poradenstva. </w:t>
      </w:r>
    </w:p>
    <w:p w:rsidR="00A46E0E" w:rsidRPr="00021021" w:rsidRDefault="00A46E0E" w:rsidP="00520634">
      <w:pPr>
        <w:pStyle w:val="Default"/>
        <w:jc w:val="both"/>
      </w:pPr>
    </w:p>
    <w:p w:rsidR="00A46E0E" w:rsidRPr="00021021" w:rsidRDefault="00A46E0E" w:rsidP="00520634">
      <w:pPr>
        <w:pStyle w:val="Default"/>
        <w:jc w:val="both"/>
      </w:pPr>
      <w:r w:rsidRPr="00021021">
        <w:rPr>
          <w:b/>
          <w:bCs/>
        </w:rPr>
        <w:t>D</w:t>
      </w:r>
      <w:r w:rsidR="007C348E" w:rsidRPr="00021021">
        <w:rPr>
          <w:b/>
          <w:bCs/>
        </w:rPr>
        <w:t>ĺž</w:t>
      </w:r>
      <w:r w:rsidRPr="00021021">
        <w:rPr>
          <w:b/>
          <w:bCs/>
        </w:rPr>
        <w:t xml:space="preserve">ka výchovy a vzdelávania </w:t>
      </w:r>
    </w:p>
    <w:p w:rsidR="00A46E0E" w:rsidRPr="00021021" w:rsidRDefault="00A46E0E" w:rsidP="00520634">
      <w:pPr>
        <w:pStyle w:val="Default"/>
        <w:jc w:val="both"/>
      </w:pPr>
      <w:r w:rsidRPr="00021021">
        <w:t xml:space="preserve">V prípade potreby </w:t>
      </w:r>
      <w:r w:rsidR="007C348E" w:rsidRPr="00021021">
        <w:t>ž</w:t>
      </w:r>
      <w:r w:rsidRPr="00021021">
        <w:t>iakom so zdravotným znevýhodnením mo</w:t>
      </w:r>
      <w:r w:rsidR="007C348E" w:rsidRPr="00021021">
        <w:t>ž</w:t>
      </w:r>
      <w:r w:rsidRPr="00021021">
        <w:t>no pred</w:t>
      </w:r>
      <w:r w:rsidR="007C348E" w:rsidRPr="00021021">
        <w:t>ĺž</w:t>
      </w:r>
      <w:r w:rsidRPr="00021021">
        <w:t>iť d</w:t>
      </w:r>
      <w:r w:rsidR="007C348E" w:rsidRPr="00021021">
        <w:t>ĺž</w:t>
      </w:r>
      <w:r w:rsidRPr="00021021">
        <w:t>ku vzdelávania a</w:t>
      </w:r>
      <w:r w:rsidR="007C348E" w:rsidRPr="00021021">
        <w:t>ž</w:t>
      </w:r>
      <w:r w:rsidRPr="00021021">
        <w:t xml:space="preserve"> o dva roky. </w:t>
      </w:r>
    </w:p>
    <w:p w:rsidR="007C348E" w:rsidRPr="00021021" w:rsidRDefault="007C348E" w:rsidP="00520634">
      <w:pPr>
        <w:pStyle w:val="Default"/>
        <w:jc w:val="both"/>
      </w:pPr>
    </w:p>
    <w:p w:rsidR="00A46E0E" w:rsidRPr="00021021" w:rsidRDefault="00A46E0E" w:rsidP="00520634">
      <w:pPr>
        <w:pStyle w:val="Default"/>
        <w:jc w:val="both"/>
      </w:pPr>
      <w:r w:rsidRPr="00021021">
        <w:rPr>
          <w:b/>
          <w:bCs/>
        </w:rPr>
        <w:t xml:space="preserve">Podmienky prijímania </w:t>
      </w:r>
    </w:p>
    <w:p w:rsidR="00A46E0E" w:rsidRPr="00021021" w:rsidRDefault="00A46E0E" w:rsidP="00520634">
      <w:pPr>
        <w:pStyle w:val="Default"/>
        <w:jc w:val="both"/>
      </w:pPr>
      <w:r w:rsidRPr="00021021">
        <w:t xml:space="preserve">O prijatí dieťaťa s </w:t>
      </w:r>
      <w:proofErr w:type="spellStart"/>
      <w:r w:rsidRPr="00021021">
        <w:t>autizmom</w:t>
      </w:r>
      <w:proofErr w:type="spellEnd"/>
      <w:r w:rsidRPr="00021021">
        <w:t xml:space="preserve"> alebo ďalšími </w:t>
      </w:r>
      <w:proofErr w:type="spellStart"/>
      <w:r w:rsidRPr="00021021">
        <w:t>pervazívnymi</w:t>
      </w:r>
      <w:proofErr w:type="spellEnd"/>
      <w:r w:rsidRPr="00021021">
        <w:t xml:space="preserve"> vývinovými poruchami (bez mentálneho postihnutia) rozhoduje riaditeľ školy na základe písomnej </w:t>
      </w:r>
      <w:r w:rsidR="007C348E" w:rsidRPr="00021021">
        <w:t>ž</w:t>
      </w:r>
      <w:r w:rsidRPr="00021021">
        <w:t xml:space="preserve">iadosti zákonného zástupcu a písomného vyjadrenia zariadenia výchovného poradenstva a prevencie, vydaného na základe diagnostického vyšetrenia dieťaťa. </w:t>
      </w:r>
    </w:p>
    <w:p w:rsidR="00A46E0E" w:rsidRPr="00021021" w:rsidRDefault="00A46E0E" w:rsidP="00520634">
      <w:pPr>
        <w:pStyle w:val="Default"/>
        <w:jc w:val="both"/>
      </w:pPr>
      <w:r w:rsidRPr="00021021">
        <w:t xml:space="preserve">„Riaditeľ školy pred prijatím dieťaťa so špeciálnymi výchovno-vzdelávacími potrebami do školy so vzdelávacím programom pre </w:t>
      </w:r>
      <w:r w:rsidR="007C348E" w:rsidRPr="00021021">
        <w:t>ž</w:t>
      </w:r>
      <w:r w:rsidRPr="00021021">
        <w:t>iakov so špeciálnymi výchovno-vzdelávacími potrebami poučí zákonného zástupcu o všetkých mo</w:t>
      </w:r>
      <w:r w:rsidR="007C348E" w:rsidRPr="00021021">
        <w:t>ž</w:t>
      </w:r>
      <w:r w:rsidRPr="00021021">
        <w:t>nostiach vzdelávania jeho dieťaťa“ (§ 61 ods. 1 zákona č. 245/2008 Z. z.</w:t>
      </w:r>
      <w:r w:rsidRPr="00021021">
        <w:rPr>
          <w:i/>
          <w:iCs/>
        </w:rPr>
        <w:t xml:space="preserve">). </w:t>
      </w:r>
    </w:p>
    <w:p w:rsidR="00A46E0E" w:rsidRPr="00021021" w:rsidRDefault="00A46E0E" w:rsidP="00520634">
      <w:pPr>
        <w:pStyle w:val="Default"/>
        <w:jc w:val="both"/>
      </w:pPr>
      <w:r w:rsidRPr="00021021">
        <w:t xml:space="preserve">Podmienkou prijatia </w:t>
      </w:r>
      <w:r w:rsidR="007C348E" w:rsidRPr="00021021">
        <w:t>ž</w:t>
      </w:r>
      <w:r w:rsidRPr="00021021">
        <w:t xml:space="preserve">iaka do špeciálnej triedy alebo na školskú integráciu je </w:t>
      </w:r>
      <w:r w:rsidRPr="00021021">
        <w:rPr>
          <w:i/>
          <w:iCs/>
        </w:rPr>
        <w:t xml:space="preserve">psychologická diagnostika </w:t>
      </w:r>
      <w:r w:rsidRPr="00021021">
        <w:t xml:space="preserve">a </w:t>
      </w:r>
      <w:r w:rsidRPr="00021021">
        <w:rPr>
          <w:i/>
          <w:iCs/>
        </w:rPr>
        <w:t xml:space="preserve">špeciálno-pedagogická diagnostika </w:t>
      </w:r>
      <w:r w:rsidRPr="00021021">
        <w:t xml:space="preserve">vykonaná v centre špeciálno-pedagogického poradenstva alebo v centre pedagogicko-psychologického poradenstva a prevencie. </w:t>
      </w:r>
    </w:p>
    <w:p w:rsidR="007C348E" w:rsidRPr="00021021" w:rsidRDefault="007C348E" w:rsidP="00520634">
      <w:pPr>
        <w:pStyle w:val="Default"/>
        <w:jc w:val="both"/>
      </w:pPr>
    </w:p>
    <w:p w:rsidR="00A46E0E" w:rsidRPr="00021021" w:rsidRDefault="00A46E0E" w:rsidP="00520634">
      <w:pPr>
        <w:pStyle w:val="Default"/>
        <w:jc w:val="both"/>
      </w:pPr>
      <w:r w:rsidRPr="00021021">
        <w:rPr>
          <w:b/>
          <w:bCs/>
        </w:rPr>
        <w:t xml:space="preserve">6. Vzdelávacie štandardy </w:t>
      </w:r>
    </w:p>
    <w:p w:rsidR="00A46E0E" w:rsidRDefault="00A46E0E" w:rsidP="00520634">
      <w:pPr>
        <w:jc w:val="both"/>
        <w:rPr>
          <w:rFonts w:ascii="Times New Roman" w:hAnsi="Times New Roman" w:cs="Times New Roman"/>
          <w:sz w:val="24"/>
          <w:szCs w:val="24"/>
        </w:rPr>
      </w:pPr>
      <w:r w:rsidRPr="00021021">
        <w:rPr>
          <w:rFonts w:ascii="Times New Roman" w:hAnsi="Times New Roman" w:cs="Times New Roman"/>
          <w:sz w:val="24"/>
          <w:szCs w:val="24"/>
        </w:rPr>
        <w:t xml:space="preserve">Vzdelávacie štandardy pre </w:t>
      </w:r>
      <w:r w:rsidR="007C348E" w:rsidRPr="00021021">
        <w:rPr>
          <w:rFonts w:ascii="Times New Roman" w:hAnsi="Times New Roman" w:cs="Times New Roman"/>
          <w:sz w:val="24"/>
          <w:szCs w:val="24"/>
        </w:rPr>
        <w:t>ž</w:t>
      </w:r>
      <w:r w:rsidRPr="00021021">
        <w:rPr>
          <w:rFonts w:ascii="Times New Roman" w:hAnsi="Times New Roman" w:cs="Times New Roman"/>
          <w:sz w:val="24"/>
          <w:szCs w:val="24"/>
        </w:rPr>
        <w:t xml:space="preserve">iakov s </w:t>
      </w:r>
      <w:proofErr w:type="spellStart"/>
      <w:r w:rsidRPr="00021021">
        <w:rPr>
          <w:rFonts w:ascii="Times New Roman" w:hAnsi="Times New Roman" w:cs="Times New Roman"/>
          <w:sz w:val="24"/>
          <w:szCs w:val="24"/>
        </w:rPr>
        <w:t>autizmom</w:t>
      </w:r>
      <w:proofErr w:type="spellEnd"/>
      <w:r w:rsidRPr="00021021">
        <w:rPr>
          <w:rFonts w:ascii="Times New Roman" w:hAnsi="Times New Roman" w:cs="Times New Roman"/>
          <w:sz w:val="24"/>
          <w:szCs w:val="24"/>
        </w:rPr>
        <w:t xml:space="preserve"> alebo ďalšími </w:t>
      </w:r>
      <w:proofErr w:type="spellStart"/>
      <w:r w:rsidRPr="00021021">
        <w:rPr>
          <w:rFonts w:ascii="Times New Roman" w:hAnsi="Times New Roman" w:cs="Times New Roman"/>
          <w:sz w:val="24"/>
          <w:szCs w:val="24"/>
        </w:rPr>
        <w:t>pervazívnymi</w:t>
      </w:r>
      <w:proofErr w:type="spellEnd"/>
      <w:r w:rsidRPr="00021021">
        <w:rPr>
          <w:rFonts w:ascii="Times New Roman" w:hAnsi="Times New Roman" w:cs="Times New Roman"/>
          <w:sz w:val="24"/>
          <w:szCs w:val="24"/>
        </w:rPr>
        <w:t xml:space="preserve"> vývinovými poruchami (bez mentálneho postihnutia) sú rovnaké ako pre </w:t>
      </w:r>
      <w:r w:rsidR="007C348E" w:rsidRPr="00021021">
        <w:rPr>
          <w:rFonts w:ascii="Times New Roman" w:hAnsi="Times New Roman" w:cs="Times New Roman"/>
          <w:sz w:val="24"/>
          <w:szCs w:val="24"/>
        </w:rPr>
        <w:t>ž</w:t>
      </w:r>
      <w:r w:rsidRPr="00021021">
        <w:rPr>
          <w:rFonts w:ascii="Times New Roman" w:hAnsi="Times New Roman" w:cs="Times New Roman"/>
          <w:sz w:val="24"/>
          <w:szCs w:val="24"/>
        </w:rPr>
        <w:t>iakov be</w:t>
      </w:r>
      <w:r w:rsidR="007C348E" w:rsidRPr="00021021">
        <w:rPr>
          <w:rFonts w:ascii="Times New Roman" w:hAnsi="Times New Roman" w:cs="Times New Roman"/>
          <w:sz w:val="24"/>
          <w:szCs w:val="24"/>
        </w:rPr>
        <w:t>ž</w:t>
      </w:r>
      <w:r w:rsidRPr="00021021">
        <w:rPr>
          <w:rFonts w:ascii="Times New Roman" w:hAnsi="Times New Roman" w:cs="Times New Roman"/>
          <w:sz w:val="24"/>
          <w:szCs w:val="24"/>
        </w:rPr>
        <w:t>ných základných škôl.</w:t>
      </w:r>
    </w:p>
    <w:p w:rsidR="00021021" w:rsidRPr="00021021" w:rsidRDefault="00021021" w:rsidP="00520634">
      <w:pPr>
        <w:pStyle w:val="Default"/>
        <w:jc w:val="both"/>
      </w:pPr>
      <w:r w:rsidRPr="00021021">
        <w:rPr>
          <w:b/>
          <w:bCs/>
        </w:rPr>
        <w:t xml:space="preserve">7. Vyučovací jazyk </w:t>
      </w:r>
    </w:p>
    <w:p w:rsidR="00021021" w:rsidRPr="00021021" w:rsidRDefault="00021021" w:rsidP="00520634">
      <w:pPr>
        <w:jc w:val="both"/>
        <w:rPr>
          <w:rFonts w:ascii="Times New Roman" w:hAnsi="Times New Roman" w:cs="Times New Roman"/>
          <w:sz w:val="24"/>
          <w:szCs w:val="24"/>
        </w:rPr>
      </w:pPr>
      <w:r w:rsidRPr="00021021">
        <w:rPr>
          <w:rFonts w:ascii="Times New Roman" w:hAnsi="Times New Roman" w:cs="Times New Roman"/>
          <w:sz w:val="24"/>
          <w:szCs w:val="24"/>
        </w:rPr>
        <w:t>Vyučovacím jazykom je štátny jazyk Slovenskej republiky a jazyk národností.</w:t>
      </w:r>
    </w:p>
    <w:p w:rsidR="00021021" w:rsidRPr="00021021" w:rsidRDefault="00021021" w:rsidP="00520634">
      <w:pPr>
        <w:pStyle w:val="Default"/>
        <w:jc w:val="both"/>
      </w:pPr>
      <w:r w:rsidRPr="00021021">
        <w:rPr>
          <w:b/>
          <w:bCs/>
        </w:rPr>
        <w:t xml:space="preserve">9. Organizačné podmienky na vzdelávanie </w:t>
      </w:r>
    </w:p>
    <w:p w:rsidR="00021021" w:rsidRDefault="00021021" w:rsidP="00520634">
      <w:pPr>
        <w:pStyle w:val="Default"/>
        <w:jc w:val="both"/>
        <w:rPr>
          <w:b/>
          <w:bCs/>
          <w:sz w:val="23"/>
          <w:szCs w:val="23"/>
        </w:rPr>
      </w:pPr>
      <w:r w:rsidRPr="00021021">
        <w:t xml:space="preserve">Výchova a vzdelávanie sa realizuje podľa individuálnych vzdelávacích programov. </w:t>
      </w:r>
    </w:p>
    <w:p w:rsidR="00021021" w:rsidRDefault="00021021" w:rsidP="00520634">
      <w:pPr>
        <w:pStyle w:val="Default"/>
        <w:jc w:val="both"/>
        <w:rPr>
          <w:b/>
          <w:bCs/>
          <w:sz w:val="23"/>
          <w:szCs w:val="23"/>
        </w:rPr>
      </w:pPr>
    </w:p>
    <w:p w:rsidR="00021021" w:rsidRPr="00021021" w:rsidRDefault="00021021" w:rsidP="00520634">
      <w:pPr>
        <w:pStyle w:val="Default"/>
        <w:jc w:val="both"/>
      </w:pPr>
      <w:r w:rsidRPr="00021021">
        <w:rPr>
          <w:b/>
          <w:bCs/>
        </w:rPr>
        <w:t xml:space="preserve">10. Spôsob, podmienky ukončovania výchovy a vzdelávania a vydávanie dokladu o získanom vzdelaní </w:t>
      </w:r>
    </w:p>
    <w:p w:rsidR="00021021" w:rsidRDefault="00021021" w:rsidP="00520634">
      <w:pPr>
        <w:pStyle w:val="Default"/>
        <w:jc w:val="both"/>
      </w:pPr>
      <w:r w:rsidRPr="00021021">
        <w:t>Na vysvedčení posledného ročníka sa uvedie stupeň dosiahnutého vzdelania</w:t>
      </w:r>
      <w:r>
        <w:t xml:space="preserve">- žiak dosiahol primárne vzdelávanie. </w:t>
      </w:r>
    </w:p>
    <w:p w:rsidR="00021021" w:rsidRPr="00021021" w:rsidRDefault="00021021" w:rsidP="00520634">
      <w:pPr>
        <w:pStyle w:val="Default"/>
        <w:jc w:val="both"/>
      </w:pPr>
      <w:r w:rsidRPr="00021021">
        <w:t xml:space="preserve"> </w:t>
      </w:r>
    </w:p>
    <w:p w:rsidR="00021021" w:rsidRDefault="00021021" w:rsidP="005206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Personálne zabezpečenie </w:t>
      </w:r>
    </w:p>
    <w:p w:rsidR="00021021" w:rsidRDefault="00021021" w:rsidP="00520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Pedagogickí zamestnanci </w:t>
      </w:r>
    </w:p>
    <w:p w:rsidR="00021021" w:rsidRDefault="00021021" w:rsidP="00520634">
      <w:pPr>
        <w:pStyle w:val="Default"/>
        <w:spacing w:after="14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spĺňajú kvalifikačné požiadavky stanovené všeobecne záväznými právnymi predpismi, </w:t>
      </w:r>
    </w:p>
    <w:p w:rsidR="00021021" w:rsidRDefault="00021021" w:rsidP="00520634">
      <w:pPr>
        <w:pStyle w:val="Default"/>
        <w:spacing w:after="14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preukazujú odborné a osobnostné spôsobilosti, ktoré využívajú pri pedagogickej komunikácii, motivácii žiakov, ich diagnostikovaní, hodnotení, pozitívnom riadení triedy, </w:t>
      </w:r>
    </w:p>
    <w:p w:rsidR="00021021" w:rsidRDefault="00021021" w:rsidP="00520634">
      <w:pPr>
        <w:pStyle w:val="Default"/>
        <w:spacing w:after="14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– </w:t>
      </w:r>
      <w:r>
        <w:rPr>
          <w:sz w:val="23"/>
          <w:szCs w:val="23"/>
        </w:rPr>
        <w:t xml:space="preserve">riadia svoje </w:t>
      </w:r>
      <w:proofErr w:type="spellStart"/>
      <w:r>
        <w:rPr>
          <w:sz w:val="23"/>
          <w:szCs w:val="23"/>
        </w:rPr>
        <w:t>sebarozvíjanie</w:t>
      </w:r>
      <w:proofErr w:type="spellEnd"/>
      <w:r>
        <w:rPr>
          <w:sz w:val="23"/>
          <w:szCs w:val="23"/>
        </w:rPr>
        <w:t xml:space="preserve"> a celoživotné vzdelávanie v odbornej oblasti a osobnostnom raste, ako súčasť kolektívu pedagógov sú schopní vzájomnej efektívnej a ľudsky podporujúcej komunikácie, spolupráce, tímovej práce a kooperatívneho riešenia problémov. </w:t>
      </w:r>
    </w:p>
    <w:p w:rsidR="00021021" w:rsidRDefault="00021021" w:rsidP="00520634">
      <w:pPr>
        <w:pStyle w:val="Default"/>
        <w:jc w:val="both"/>
        <w:rPr>
          <w:sz w:val="23"/>
          <w:szCs w:val="23"/>
        </w:rPr>
      </w:pPr>
    </w:p>
    <w:p w:rsidR="00021021" w:rsidRDefault="00021021" w:rsidP="0052063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Asistent učiteľa </w:t>
      </w:r>
    </w:p>
    <w:p w:rsidR="00021021" w:rsidRDefault="00021021" w:rsidP="0052063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– </w:t>
      </w:r>
      <w:r>
        <w:rPr>
          <w:color w:val="auto"/>
          <w:sz w:val="23"/>
          <w:szCs w:val="23"/>
        </w:rPr>
        <w:t xml:space="preserve">pracuje v triede, ktorú navštevuje žiak </w:t>
      </w:r>
    </w:p>
    <w:p w:rsidR="00021021" w:rsidRDefault="00021021" w:rsidP="00520634">
      <w:pPr>
        <w:pStyle w:val="Default"/>
        <w:jc w:val="both"/>
        <w:rPr>
          <w:color w:val="auto"/>
          <w:sz w:val="23"/>
          <w:szCs w:val="23"/>
        </w:rPr>
      </w:pPr>
    </w:p>
    <w:p w:rsidR="00021021" w:rsidRDefault="00021021" w:rsidP="005206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Materiálno-technické a priestorové zabezpečenie </w:t>
      </w:r>
    </w:p>
    <w:p w:rsidR="00021021" w:rsidRDefault="00021021" w:rsidP="0052063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Učebne (triedy) vybavené viacúčelovým výškovo nastaviteľným nábytkom, s priestorom pre relaxáciu a nenáročnú pohybovú aktivitu počas vyučovania, </w:t>
      </w:r>
    </w:p>
    <w:p w:rsidR="00021021" w:rsidRDefault="00021021" w:rsidP="0052063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bezpodnetová</w:t>
      </w:r>
      <w:proofErr w:type="spellEnd"/>
      <w:r>
        <w:rPr>
          <w:sz w:val="23"/>
          <w:szCs w:val="23"/>
        </w:rPr>
        <w:t xml:space="preserve"> miestnosť, </w:t>
      </w:r>
    </w:p>
    <w:p w:rsidR="00021021" w:rsidRDefault="00021021" w:rsidP="0052063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priestory pre telovýchovné aktivity s bezpečným povrchom, náradím a náčiním, </w:t>
      </w:r>
    </w:p>
    <w:p w:rsidR="00021021" w:rsidRDefault="00021021" w:rsidP="0052063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priestory pre prípravné práce učiteľa, priestory pre uloženie pomôcok,  </w:t>
      </w:r>
    </w:p>
    <w:p w:rsidR="00021021" w:rsidRDefault="00021021" w:rsidP="0052063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priestory pre stravovanie rešpektujúce hygienické normy, </w:t>
      </w:r>
    </w:p>
    <w:p w:rsidR="00021021" w:rsidRDefault="00021021" w:rsidP="0052063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priestory pre vedenie školy a potrebných nepedagogických zamestnancov (miestnosť riaditeľa, zástupcu, hospodára, výchovného poradcu, liečebného pedagóga, školského psychológa a pod.),so zodpovedajúcim technickým vybavením a nábytkom, </w:t>
      </w:r>
    </w:p>
    <w:p w:rsidR="00021021" w:rsidRDefault="00021021" w:rsidP="0052063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priestory pre odkladanie odevov a obuvi (šatne), </w:t>
      </w:r>
    </w:p>
    <w:p w:rsidR="00021021" w:rsidRDefault="00021021" w:rsidP="0052063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spoločné priestory pre hygienu, vrátane WC, </w:t>
      </w:r>
      <w:r w:rsidR="009A320D">
        <w:rPr>
          <w:sz w:val="23"/>
          <w:szCs w:val="23"/>
        </w:rPr>
        <w:t>ž</w:t>
      </w:r>
      <w:r>
        <w:rPr>
          <w:sz w:val="23"/>
          <w:szCs w:val="23"/>
        </w:rPr>
        <w:t xml:space="preserve">iakov a </w:t>
      </w:r>
      <w:r w:rsidR="009A320D">
        <w:rPr>
          <w:sz w:val="23"/>
          <w:szCs w:val="23"/>
        </w:rPr>
        <w:t>ž</w:t>
      </w:r>
      <w:r>
        <w:rPr>
          <w:sz w:val="23"/>
          <w:szCs w:val="23"/>
        </w:rPr>
        <w:t>iačky, učiteľov a učiteľ</w:t>
      </w:r>
      <w:r w:rsidR="009A320D">
        <w:rPr>
          <w:sz w:val="23"/>
          <w:szCs w:val="23"/>
        </w:rPr>
        <w:t xml:space="preserve">ky </w:t>
      </w:r>
    </w:p>
    <w:p w:rsidR="00021021" w:rsidRDefault="00021021" w:rsidP="005206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ďalšie pomocné priestory pre zaistenie chodu školy. </w:t>
      </w:r>
    </w:p>
    <w:p w:rsidR="00021021" w:rsidRDefault="00021021" w:rsidP="0052063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9A320D" w:rsidRDefault="009A320D" w:rsidP="0052063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Pozn.  Žiakovi bol vypracovaný IVVP - špecifický - vzhľadom na podmienky a možnosti ZŠ s MŠ. IVVP bol konzultovaný so </w:t>
      </w:r>
      <w:proofErr w:type="spellStart"/>
      <w:r>
        <w:rPr>
          <w:color w:val="auto"/>
          <w:sz w:val="23"/>
          <w:szCs w:val="23"/>
        </w:rPr>
        <w:t>špec</w:t>
      </w:r>
      <w:proofErr w:type="spellEnd"/>
      <w:r>
        <w:rPr>
          <w:color w:val="auto"/>
          <w:sz w:val="23"/>
          <w:szCs w:val="23"/>
        </w:rPr>
        <w:t xml:space="preserve">. pedagógom a špecialistami, ktorí majú žiaka v opatere. Zákonný zástupca bol informovaný - pravidelné konzultácie. </w:t>
      </w:r>
    </w:p>
    <w:p w:rsidR="00021021" w:rsidRDefault="00021021" w:rsidP="00520634">
      <w:pPr>
        <w:pStyle w:val="Default"/>
        <w:jc w:val="both"/>
        <w:rPr>
          <w:color w:val="auto"/>
          <w:sz w:val="23"/>
          <w:szCs w:val="23"/>
        </w:rPr>
      </w:pPr>
    </w:p>
    <w:p w:rsidR="0058286B" w:rsidRDefault="0058286B" w:rsidP="00A46E0E">
      <w:pPr>
        <w:rPr>
          <w:sz w:val="23"/>
          <w:szCs w:val="23"/>
        </w:rPr>
      </w:pPr>
    </w:p>
    <w:sectPr w:rsidR="0058286B" w:rsidSect="0095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7E23"/>
    <w:rsid w:val="00021021"/>
    <w:rsid w:val="000355CB"/>
    <w:rsid w:val="00055B35"/>
    <w:rsid w:val="000E1371"/>
    <w:rsid w:val="004C405D"/>
    <w:rsid w:val="00520634"/>
    <w:rsid w:val="0052525C"/>
    <w:rsid w:val="0058286B"/>
    <w:rsid w:val="006E68FC"/>
    <w:rsid w:val="00757E23"/>
    <w:rsid w:val="007C348E"/>
    <w:rsid w:val="009514E6"/>
    <w:rsid w:val="009A320D"/>
    <w:rsid w:val="00A46E0E"/>
    <w:rsid w:val="00A753E7"/>
    <w:rsid w:val="00EA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14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57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A46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Babkov PC riad</cp:lastModifiedBy>
  <cp:revision>7</cp:revision>
  <cp:lastPrinted>2019-10-18T08:00:00Z</cp:lastPrinted>
  <dcterms:created xsi:type="dcterms:W3CDTF">2019-10-16T13:54:00Z</dcterms:created>
  <dcterms:modified xsi:type="dcterms:W3CDTF">2020-01-21T11:28:00Z</dcterms:modified>
</cp:coreProperties>
</file>